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DCC5" w14:textId="77777777" w:rsidR="00DF75F4" w:rsidRPr="002D65E6" w:rsidRDefault="00DF75F4" w:rsidP="00DF75F4">
      <w:pPr>
        <w:pStyle w:val="Nagwek1"/>
        <w:spacing w:line="240" w:lineRule="auto"/>
        <w:rPr>
          <w:rFonts w:cs="Times New Roman"/>
        </w:rPr>
      </w:pPr>
      <w:r w:rsidRPr="002D65E6">
        <w:rPr>
          <w:rFonts w:cs="Times New Roman"/>
        </w:rPr>
        <w:t>INFORMACJA  O WYNIKU</w:t>
      </w:r>
    </w:p>
    <w:p w14:paraId="7AD267A6" w14:textId="19827933" w:rsidR="00DF75F4" w:rsidRPr="002D65E6" w:rsidRDefault="00827697" w:rsidP="00DF75F4">
      <w:pPr>
        <w:jc w:val="center"/>
        <w:rPr>
          <w:b/>
          <w:bCs/>
        </w:rPr>
      </w:pPr>
      <w:r>
        <w:rPr>
          <w:b/>
          <w:bCs/>
        </w:rPr>
        <w:t>drugi</w:t>
      </w:r>
      <w:r w:rsidR="00124404">
        <w:rPr>
          <w:b/>
          <w:bCs/>
        </w:rPr>
        <w:t>ch</w:t>
      </w:r>
      <w:r w:rsidR="00DF75F4" w:rsidRPr="002D65E6">
        <w:rPr>
          <w:b/>
          <w:bCs/>
        </w:rPr>
        <w:t xml:space="preserve"> przetarg</w:t>
      </w:r>
      <w:r w:rsidR="00124404">
        <w:rPr>
          <w:b/>
          <w:bCs/>
        </w:rPr>
        <w:t>ów</w:t>
      </w:r>
      <w:r w:rsidR="00DF75F4" w:rsidRPr="002D65E6">
        <w:rPr>
          <w:b/>
          <w:bCs/>
        </w:rPr>
        <w:t xml:space="preserve"> ustn</w:t>
      </w:r>
      <w:r w:rsidR="00124404">
        <w:rPr>
          <w:b/>
          <w:bCs/>
        </w:rPr>
        <w:t>ych</w:t>
      </w:r>
      <w:r w:rsidR="00DF75F4" w:rsidRPr="002D65E6">
        <w:rPr>
          <w:b/>
          <w:bCs/>
        </w:rPr>
        <w:t xml:space="preserve"> nieograniczon</w:t>
      </w:r>
      <w:r w:rsidR="00124404">
        <w:rPr>
          <w:b/>
          <w:bCs/>
        </w:rPr>
        <w:t>ych</w:t>
      </w:r>
    </w:p>
    <w:p w14:paraId="74DF55B2" w14:textId="426B72E3" w:rsidR="00DF75F4" w:rsidRPr="002D65E6" w:rsidRDefault="00DF75F4" w:rsidP="00DF75F4">
      <w:pPr>
        <w:jc w:val="center"/>
      </w:pPr>
      <w:r w:rsidRPr="002D65E6">
        <w:t>przeprowadzon</w:t>
      </w:r>
      <w:r w:rsidR="00124404">
        <w:t>ych</w:t>
      </w:r>
      <w:r w:rsidRPr="002D65E6">
        <w:t xml:space="preserve"> w Urzędzie Miejskim w Golczewie</w:t>
      </w:r>
    </w:p>
    <w:p w14:paraId="36E77A63" w14:textId="62701E34" w:rsidR="00DF75F4" w:rsidRDefault="00DF75F4" w:rsidP="00DF75F4">
      <w:pPr>
        <w:jc w:val="center"/>
      </w:pPr>
      <w:r w:rsidRPr="002D65E6">
        <w:t xml:space="preserve">w dniu </w:t>
      </w:r>
      <w:r w:rsidR="00124404">
        <w:t>31 marca 2022</w:t>
      </w:r>
      <w:r w:rsidRPr="002D65E6">
        <w:t xml:space="preserve"> r.</w:t>
      </w:r>
    </w:p>
    <w:p w14:paraId="652B6A5E" w14:textId="438C127B" w:rsidR="00D22E21" w:rsidRDefault="00D22E21" w:rsidP="00DF75F4">
      <w:pPr>
        <w:jc w:val="center"/>
      </w:pPr>
    </w:p>
    <w:p w14:paraId="6FADDDD6" w14:textId="77777777" w:rsidR="00636EB7" w:rsidRDefault="00636EB7" w:rsidP="00DF75F4">
      <w:pPr>
        <w:jc w:val="center"/>
      </w:pPr>
    </w:p>
    <w:p w14:paraId="07E47088" w14:textId="77777777" w:rsidR="00D22E21" w:rsidRPr="002D65E6" w:rsidRDefault="00D22E21" w:rsidP="00DF75F4">
      <w:pPr>
        <w:jc w:val="center"/>
      </w:pPr>
    </w:p>
    <w:p w14:paraId="6ECB9BC4" w14:textId="591BD946" w:rsidR="00D421EB" w:rsidRPr="00871A78" w:rsidRDefault="00D421EB" w:rsidP="00D22E21">
      <w:pPr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09"/>
        <w:gridCol w:w="1123"/>
        <w:gridCol w:w="5598"/>
        <w:gridCol w:w="2340"/>
        <w:gridCol w:w="1176"/>
        <w:gridCol w:w="1372"/>
        <w:gridCol w:w="1025"/>
        <w:gridCol w:w="972"/>
        <w:gridCol w:w="1078"/>
        <w:gridCol w:w="826"/>
      </w:tblGrid>
      <w:tr w:rsidR="00C43617" w14:paraId="797D3354" w14:textId="77777777" w:rsidTr="00C43617">
        <w:tc>
          <w:tcPr>
            <w:tcW w:w="509" w:type="dxa"/>
          </w:tcPr>
          <w:p w14:paraId="22DF7C2E" w14:textId="77777777" w:rsidR="00673583" w:rsidRPr="00673583" w:rsidRDefault="00673583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  <w:p w14:paraId="403B0175" w14:textId="636488C3" w:rsidR="00124404" w:rsidRPr="00673583" w:rsidRDefault="00124404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3583">
              <w:rPr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123" w:type="dxa"/>
          </w:tcPr>
          <w:p w14:paraId="40309B4E" w14:textId="77777777" w:rsidR="00673583" w:rsidRPr="00673583" w:rsidRDefault="00673583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  <w:p w14:paraId="32B3B41B" w14:textId="1D48F329" w:rsidR="00124404" w:rsidRPr="00673583" w:rsidRDefault="00124404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3583">
              <w:rPr>
                <w:i/>
                <w:iCs/>
                <w:sz w:val="16"/>
                <w:szCs w:val="16"/>
              </w:rPr>
              <w:t>Nr działki</w:t>
            </w:r>
            <w:r w:rsidR="00D22E21">
              <w:rPr>
                <w:i/>
                <w:iCs/>
                <w:sz w:val="16"/>
                <w:szCs w:val="16"/>
              </w:rPr>
              <w:t>, obręb</w:t>
            </w:r>
          </w:p>
        </w:tc>
        <w:tc>
          <w:tcPr>
            <w:tcW w:w="5598" w:type="dxa"/>
          </w:tcPr>
          <w:p w14:paraId="04772C02" w14:textId="77777777" w:rsidR="00673583" w:rsidRPr="00673583" w:rsidRDefault="00673583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  <w:p w14:paraId="3311380A" w14:textId="23C2D522" w:rsidR="00124404" w:rsidRPr="00673583" w:rsidRDefault="00124404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3583">
              <w:rPr>
                <w:i/>
                <w:iCs/>
                <w:sz w:val="16"/>
                <w:szCs w:val="16"/>
              </w:rPr>
              <w:t>Opis, powierzchnia i położenie nieruchomości; nr księgi wieczystej</w:t>
            </w:r>
          </w:p>
        </w:tc>
        <w:tc>
          <w:tcPr>
            <w:tcW w:w="2340" w:type="dxa"/>
          </w:tcPr>
          <w:p w14:paraId="2CA4B688" w14:textId="77777777" w:rsidR="00673583" w:rsidRPr="00673583" w:rsidRDefault="00673583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  <w:p w14:paraId="369FB55E" w14:textId="6ADFF41C" w:rsidR="00124404" w:rsidRPr="00673583" w:rsidRDefault="00124404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3583">
              <w:rPr>
                <w:i/>
                <w:i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176" w:type="dxa"/>
          </w:tcPr>
          <w:p w14:paraId="5445B275" w14:textId="77777777" w:rsidR="00673583" w:rsidRPr="00673583" w:rsidRDefault="00673583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  <w:p w14:paraId="27FDB9E8" w14:textId="45FB49A9" w:rsidR="00124404" w:rsidRPr="00673583" w:rsidRDefault="00124404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3583">
              <w:rPr>
                <w:i/>
                <w:iCs/>
                <w:sz w:val="16"/>
                <w:szCs w:val="16"/>
              </w:rPr>
              <w:t>Liczba dopuszczonych osób</w:t>
            </w:r>
          </w:p>
        </w:tc>
        <w:tc>
          <w:tcPr>
            <w:tcW w:w="1372" w:type="dxa"/>
          </w:tcPr>
          <w:p w14:paraId="66BB07A7" w14:textId="77777777" w:rsidR="00673583" w:rsidRPr="00673583" w:rsidRDefault="00673583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  <w:p w14:paraId="4BD1BC31" w14:textId="10DC1915" w:rsidR="00124404" w:rsidRPr="00673583" w:rsidRDefault="00124404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3583">
              <w:rPr>
                <w:i/>
                <w:iCs/>
                <w:sz w:val="16"/>
                <w:szCs w:val="16"/>
              </w:rPr>
              <w:t>Liczba osób niedopuszczonych</w:t>
            </w:r>
          </w:p>
        </w:tc>
        <w:tc>
          <w:tcPr>
            <w:tcW w:w="1025" w:type="dxa"/>
          </w:tcPr>
          <w:p w14:paraId="11537BCB" w14:textId="77777777" w:rsidR="00673583" w:rsidRPr="00673583" w:rsidRDefault="00673583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  <w:p w14:paraId="482D8582" w14:textId="30218762" w:rsidR="00124404" w:rsidRPr="00673583" w:rsidRDefault="00124404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3583">
              <w:rPr>
                <w:i/>
                <w:iCs/>
                <w:sz w:val="16"/>
                <w:szCs w:val="16"/>
              </w:rPr>
              <w:t>Cena wywoławcza w zł netto</w:t>
            </w:r>
          </w:p>
        </w:tc>
        <w:tc>
          <w:tcPr>
            <w:tcW w:w="972" w:type="dxa"/>
          </w:tcPr>
          <w:p w14:paraId="1567A0AC" w14:textId="4AC0CF45" w:rsidR="00124404" w:rsidRPr="00673583" w:rsidRDefault="00124404" w:rsidP="001E39D2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3583">
              <w:rPr>
                <w:i/>
                <w:iCs/>
                <w:sz w:val="16"/>
                <w:szCs w:val="16"/>
              </w:rPr>
              <w:t>Cena uzyskana w licytacji (najwyższa w zł netto/brutto</w:t>
            </w:r>
          </w:p>
        </w:tc>
        <w:tc>
          <w:tcPr>
            <w:tcW w:w="1078" w:type="dxa"/>
          </w:tcPr>
          <w:p w14:paraId="40352D8D" w14:textId="77777777" w:rsidR="00673583" w:rsidRPr="00673583" w:rsidRDefault="00673583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  <w:p w14:paraId="438BB529" w14:textId="60D75718" w:rsidR="00124404" w:rsidRPr="00673583" w:rsidRDefault="00124404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3583">
              <w:rPr>
                <w:i/>
                <w:iCs/>
                <w:sz w:val="16"/>
                <w:szCs w:val="16"/>
              </w:rPr>
              <w:t>Wynik przetargu</w:t>
            </w:r>
          </w:p>
        </w:tc>
        <w:tc>
          <w:tcPr>
            <w:tcW w:w="826" w:type="dxa"/>
          </w:tcPr>
          <w:p w14:paraId="42A26477" w14:textId="77777777" w:rsidR="00673583" w:rsidRPr="00673583" w:rsidRDefault="00673583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  <w:p w14:paraId="61B1B518" w14:textId="53216166" w:rsidR="00124404" w:rsidRPr="00673583" w:rsidRDefault="00124404" w:rsidP="0012440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3583">
              <w:rPr>
                <w:i/>
                <w:iCs/>
                <w:sz w:val="16"/>
                <w:szCs w:val="16"/>
              </w:rPr>
              <w:t>Imię i nazwisko nabywcy</w:t>
            </w:r>
          </w:p>
        </w:tc>
      </w:tr>
      <w:tr w:rsidR="00C43617" w14:paraId="529B95C7" w14:textId="77777777" w:rsidTr="00C43617">
        <w:tc>
          <w:tcPr>
            <w:tcW w:w="509" w:type="dxa"/>
          </w:tcPr>
          <w:p w14:paraId="56C5581E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D2663D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1A92F38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28530F6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AB4415B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03C2C41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C3371B1" w14:textId="28174762" w:rsidR="00C43617" w:rsidRPr="001E39D2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39D2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14:paraId="0E2107AD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302EC6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7F1AE0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36DF04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16558C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9DCC570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9D5637" w14:textId="458F0A8A" w:rsidR="00C43617" w:rsidRPr="00673583" w:rsidRDefault="00C43617" w:rsidP="00C4361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573/2, Sosnowice</w:t>
            </w:r>
          </w:p>
        </w:tc>
        <w:tc>
          <w:tcPr>
            <w:tcW w:w="5598" w:type="dxa"/>
          </w:tcPr>
          <w:p w14:paraId="1B943A75" w14:textId="77777777" w:rsidR="00C43617" w:rsidRPr="00BD01C0" w:rsidRDefault="00C43617" w:rsidP="00C43617">
            <w:pPr>
              <w:jc w:val="center"/>
              <w:rPr>
                <w:color w:val="000000"/>
                <w:sz w:val="16"/>
                <w:szCs w:val="16"/>
              </w:rPr>
            </w:pPr>
            <w:r w:rsidRPr="00BD01C0">
              <w:rPr>
                <w:b/>
                <w:bCs/>
                <w:color w:val="000000"/>
                <w:sz w:val="16"/>
                <w:szCs w:val="16"/>
              </w:rPr>
              <w:t>Lokal mieszkalny nr 18A</w:t>
            </w:r>
            <w:r w:rsidRPr="00BD01C0">
              <w:rPr>
                <w:color w:val="000000"/>
                <w:sz w:val="16"/>
                <w:szCs w:val="16"/>
              </w:rPr>
              <w:t xml:space="preserve"> znajdujący się w budynku mieszkalnym wielorodzinnym nr </w:t>
            </w:r>
            <w:r w:rsidRPr="00BD01C0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BD01C0">
              <w:rPr>
                <w:color w:val="000000"/>
                <w:sz w:val="16"/>
                <w:szCs w:val="16"/>
              </w:rPr>
              <w:t xml:space="preserve"> w miejscowości </w:t>
            </w:r>
            <w:r w:rsidRPr="00BD01C0">
              <w:rPr>
                <w:b/>
                <w:bCs/>
                <w:color w:val="000000"/>
                <w:sz w:val="16"/>
                <w:szCs w:val="16"/>
              </w:rPr>
              <w:t>Sosnowice</w:t>
            </w:r>
            <w:r w:rsidRPr="00BD01C0">
              <w:rPr>
                <w:color w:val="000000"/>
                <w:sz w:val="16"/>
                <w:szCs w:val="16"/>
              </w:rPr>
              <w:t>, gmina Golczewo.</w:t>
            </w:r>
          </w:p>
          <w:p w14:paraId="20936AAE" w14:textId="77777777" w:rsidR="00C43617" w:rsidRPr="00BD01C0" w:rsidRDefault="00C43617" w:rsidP="00C43617">
            <w:pPr>
              <w:jc w:val="center"/>
              <w:rPr>
                <w:color w:val="000000"/>
                <w:sz w:val="16"/>
                <w:szCs w:val="16"/>
              </w:rPr>
            </w:pPr>
            <w:r w:rsidRPr="00BD01C0">
              <w:rPr>
                <w:color w:val="000000"/>
                <w:sz w:val="16"/>
                <w:szCs w:val="16"/>
              </w:rPr>
              <w:t>Lokal mieszkalny usytuowany jest na parterze budynku mieszkalnego wielorodzinnego, składa się z pokoju o powierzchni użytkowej 15,52 m2. Przedmiotowy lokal nie posiada urządzonej księgi wieczystej.</w:t>
            </w:r>
          </w:p>
          <w:p w14:paraId="52705653" w14:textId="77777777" w:rsidR="00C43617" w:rsidRPr="00BD01C0" w:rsidRDefault="00C43617" w:rsidP="00C43617">
            <w:pPr>
              <w:jc w:val="center"/>
              <w:rPr>
                <w:color w:val="000000"/>
                <w:sz w:val="16"/>
                <w:szCs w:val="16"/>
              </w:rPr>
            </w:pPr>
            <w:r w:rsidRPr="00BD01C0">
              <w:rPr>
                <w:color w:val="000000"/>
                <w:sz w:val="16"/>
                <w:szCs w:val="16"/>
              </w:rPr>
              <w:t xml:space="preserve">Budynek, w którym znajduje się przedmiotowy lokal położony jest na działce oznaczonej w ewidencji gruntów nr </w:t>
            </w:r>
            <w:r w:rsidRPr="00BD01C0">
              <w:rPr>
                <w:b/>
                <w:bCs/>
                <w:color w:val="000000"/>
                <w:sz w:val="16"/>
                <w:szCs w:val="16"/>
              </w:rPr>
              <w:t>537/2</w:t>
            </w:r>
            <w:r w:rsidRPr="00BD01C0">
              <w:rPr>
                <w:color w:val="000000"/>
                <w:sz w:val="16"/>
                <w:szCs w:val="16"/>
              </w:rPr>
              <w:t xml:space="preserve"> z obrębu 0016, </w:t>
            </w:r>
            <w:r w:rsidRPr="00BD01C0">
              <w:rPr>
                <w:b/>
                <w:bCs/>
                <w:color w:val="000000"/>
                <w:sz w:val="16"/>
                <w:szCs w:val="16"/>
              </w:rPr>
              <w:t>Sosnowice</w:t>
            </w:r>
            <w:r w:rsidRPr="00BD01C0">
              <w:rPr>
                <w:color w:val="000000"/>
                <w:sz w:val="16"/>
                <w:szCs w:val="16"/>
              </w:rPr>
              <w:t>, gmina Golczewo.</w:t>
            </w:r>
          </w:p>
          <w:p w14:paraId="5B013753" w14:textId="3AAC8213" w:rsidR="00C43617" w:rsidRPr="00673583" w:rsidRDefault="00C43617" w:rsidP="00C4361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BD01C0">
              <w:rPr>
                <w:color w:val="000000"/>
                <w:sz w:val="16"/>
                <w:szCs w:val="16"/>
              </w:rPr>
              <w:t>Z lokalem mieszkalnym związany jest udział 1552/119107 we wspólnej części budynku i w gruncie działki nr 537/2 obręb Sosnowice, gmina Golczewo objętych księgą wieczystą KW nr SZ1K/00030549/4 prowadzonej przez Sąd Rejonowy w Kamieniu Pomorskim IV Wydział Ksiąg Wieczystych.</w:t>
            </w:r>
          </w:p>
        </w:tc>
        <w:tc>
          <w:tcPr>
            <w:tcW w:w="2340" w:type="dxa"/>
          </w:tcPr>
          <w:p w14:paraId="0706D72A" w14:textId="77777777" w:rsidR="00C43617" w:rsidRPr="001F21C8" w:rsidRDefault="00C43617" w:rsidP="00C43617">
            <w:pPr>
              <w:jc w:val="center"/>
              <w:rPr>
                <w:color w:val="000000"/>
                <w:sz w:val="14"/>
                <w:szCs w:val="14"/>
              </w:rPr>
            </w:pPr>
            <w:r w:rsidRPr="001F21C8">
              <w:rPr>
                <w:color w:val="000000"/>
                <w:sz w:val="14"/>
                <w:szCs w:val="14"/>
              </w:rPr>
              <w:t>Dla przedmiotowej działki brak jest obowiązującego miejscowego planu zagospodarowania przestrzennego. Zgodnie z założeniami studium uwarunkowań i kierunków zagospodarowania przestrzennego Gminy Golczewo uchwalonym uchwałą Nr XXXIII/218/02 Rady Miejskiej w  Golczewie z dnia 18.07.2002 r. (ostatnia zm. XXXIV/262/2017 z dnia 27.10.2017 r.) teren działki przewidywany jest pod zabudowę mieszkaniową.</w:t>
            </w:r>
          </w:p>
          <w:p w14:paraId="58B43F98" w14:textId="77777777" w:rsidR="00C43617" w:rsidRPr="00673583" w:rsidRDefault="00C43617" w:rsidP="00C4361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6" w:type="dxa"/>
          </w:tcPr>
          <w:p w14:paraId="2C792BF1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F97938B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50410EA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809BD8B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8B963DA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385A77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5F89F42" w14:textId="6BF370E1" w:rsidR="00C43617" w:rsidRPr="00673583" w:rsidRDefault="00C43617" w:rsidP="00C4361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14:paraId="753E4612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11314C0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40FFF77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C8397D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5278A1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6EA9B05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02762C" w14:textId="6149E32F" w:rsidR="00C43617" w:rsidRPr="00673583" w:rsidRDefault="00C43617" w:rsidP="00C4361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14:paraId="6A9D7024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E40EC3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C172815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F696DEC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AAAA45D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F707560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F7C75F6" w14:textId="7853CBCC" w:rsidR="00C43617" w:rsidRPr="00673583" w:rsidRDefault="00C43617" w:rsidP="00C4361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9 500,00</w:t>
            </w:r>
          </w:p>
        </w:tc>
        <w:tc>
          <w:tcPr>
            <w:tcW w:w="972" w:type="dxa"/>
          </w:tcPr>
          <w:p w14:paraId="41BE4ED7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CE36027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9EC8E08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311CF42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D48BE50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B9EAC4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C64180" w14:textId="59703AAB" w:rsidR="00C43617" w:rsidRPr="00673583" w:rsidRDefault="00C43617" w:rsidP="00C4361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  <w:tc>
          <w:tcPr>
            <w:tcW w:w="1078" w:type="dxa"/>
          </w:tcPr>
          <w:p w14:paraId="41878751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5EF610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11269CD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71BAD6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1963A9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110FB8D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CB8AE3" w14:textId="238F09B2" w:rsidR="00C43617" w:rsidRPr="00673583" w:rsidRDefault="00C43617" w:rsidP="00C4361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bezskuteczny</w:t>
            </w:r>
          </w:p>
        </w:tc>
        <w:tc>
          <w:tcPr>
            <w:tcW w:w="826" w:type="dxa"/>
          </w:tcPr>
          <w:p w14:paraId="4173B15A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67B2AC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B3E3651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B6A65A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618BE3C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46E115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F9C19ED" w14:textId="6035C1F0" w:rsidR="00C43617" w:rsidRPr="00673583" w:rsidRDefault="00C43617" w:rsidP="00C4361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C43617" w14:paraId="66DF0C9D" w14:textId="77777777" w:rsidTr="00C43617">
        <w:tc>
          <w:tcPr>
            <w:tcW w:w="509" w:type="dxa"/>
          </w:tcPr>
          <w:p w14:paraId="26BF1AC1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10A8E6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C55F0A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16ADE6C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F06D56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405A9B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A079B3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272702" w14:textId="5E75280E" w:rsidR="00C43617" w:rsidRPr="00673583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14:paraId="33114211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A39292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32ADD6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BA123F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8F240F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08949D5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C7CE111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0105D8E" w14:textId="14F76A76" w:rsidR="00C43617" w:rsidRPr="00673583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220/10, Mechowo</w:t>
            </w:r>
          </w:p>
        </w:tc>
        <w:tc>
          <w:tcPr>
            <w:tcW w:w="5598" w:type="dxa"/>
          </w:tcPr>
          <w:p w14:paraId="4E58D5A5" w14:textId="77777777" w:rsidR="00C43617" w:rsidRPr="00673583" w:rsidRDefault="00C43617" w:rsidP="00C43617">
            <w:pPr>
              <w:jc w:val="center"/>
              <w:rPr>
                <w:sz w:val="16"/>
                <w:szCs w:val="16"/>
              </w:rPr>
            </w:pPr>
            <w:r w:rsidRPr="00673583">
              <w:rPr>
                <w:b/>
                <w:bCs/>
                <w:sz w:val="16"/>
                <w:szCs w:val="16"/>
              </w:rPr>
              <w:t>Lokal mieszkalny nr 1</w:t>
            </w:r>
            <w:r w:rsidRPr="00673583">
              <w:rPr>
                <w:sz w:val="16"/>
                <w:szCs w:val="16"/>
              </w:rPr>
              <w:t xml:space="preserve"> znajdujący się w budynku mieszkalnym wielorodzinnym nr </w:t>
            </w:r>
            <w:r w:rsidRPr="00673583">
              <w:rPr>
                <w:b/>
                <w:bCs/>
                <w:sz w:val="16"/>
                <w:szCs w:val="16"/>
              </w:rPr>
              <w:t>8a</w:t>
            </w:r>
            <w:r w:rsidRPr="00673583">
              <w:rPr>
                <w:sz w:val="16"/>
                <w:szCs w:val="16"/>
              </w:rPr>
              <w:t xml:space="preserve"> w miejscowości </w:t>
            </w:r>
            <w:r w:rsidRPr="00673583">
              <w:rPr>
                <w:b/>
                <w:bCs/>
                <w:sz w:val="16"/>
                <w:szCs w:val="16"/>
              </w:rPr>
              <w:t>Mechowo</w:t>
            </w:r>
            <w:r w:rsidRPr="00673583">
              <w:rPr>
                <w:sz w:val="16"/>
                <w:szCs w:val="16"/>
              </w:rPr>
              <w:t>, gmina Golczewo wraz z  pomieszczeniem przynależnym – piwnicą, stanowiący samodzielny lokal mieszkalny. Lokal usytuowany na parterze oraz I piętrze budynku, w  którym zaprojektowano salon, kuchnię, łazienkę oraz korytarz ze schodami na parterze oraz 2 pokoje, łazienkę oraz korytarz na I piętrze o  łącznej powierzchni użytkowej 76,05 m</w:t>
            </w:r>
            <w:r w:rsidRPr="00673583">
              <w:rPr>
                <w:sz w:val="16"/>
                <w:szCs w:val="16"/>
                <w:vertAlign w:val="superscript"/>
              </w:rPr>
              <w:t>2</w:t>
            </w:r>
            <w:r w:rsidRPr="00673583">
              <w:rPr>
                <w:sz w:val="16"/>
                <w:szCs w:val="16"/>
              </w:rPr>
              <w:t>. Przedmiotowy lokal nie posiada urządzonej księgi wieczystej.</w:t>
            </w:r>
          </w:p>
          <w:p w14:paraId="4108E6EB" w14:textId="77777777" w:rsidR="00C43617" w:rsidRPr="00673583" w:rsidRDefault="00C43617" w:rsidP="00C43617">
            <w:pPr>
              <w:jc w:val="center"/>
              <w:rPr>
                <w:sz w:val="16"/>
                <w:szCs w:val="16"/>
              </w:rPr>
            </w:pPr>
            <w:r w:rsidRPr="00673583">
              <w:rPr>
                <w:sz w:val="16"/>
                <w:szCs w:val="16"/>
              </w:rPr>
              <w:t xml:space="preserve">Budynek, w którym znajduje się przedmiotowy lokal położony jest na działce oznaczonej w ewidencji gruntów nr </w:t>
            </w:r>
            <w:r w:rsidRPr="00673583">
              <w:rPr>
                <w:b/>
                <w:bCs/>
                <w:sz w:val="16"/>
                <w:szCs w:val="16"/>
              </w:rPr>
              <w:t>220/10</w:t>
            </w:r>
            <w:r w:rsidRPr="00673583">
              <w:rPr>
                <w:sz w:val="16"/>
                <w:szCs w:val="16"/>
              </w:rPr>
              <w:t xml:space="preserve"> z obrębu 0009, </w:t>
            </w:r>
            <w:r w:rsidRPr="00673583">
              <w:rPr>
                <w:b/>
                <w:bCs/>
                <w:sz w:val="16"/>
                <w:szCs w:val="16"/>
              </w:rPr>
              <w:t>Mechowo</w:t>
            </w:r>
            <w:r w:rsidRPr="00673583">
              <w:rPr>
                <w:sz w:val="16"/>
                <w:szCs w:val="16"/>
              </w:rPr>
              <w:t>, gmina Golczewo.</w:t>
            </w:r>
          </w:p>
          <w:p w14:paraId="2EE1E4A8" w14:textId="35150FB7" w:rsidR="00C43617" w:rsidRPr="00673583" w:rsidRDefault="00C43617" w:rsidP="00C43617">
            <w:pPr>
              <w:jc w:val="center"/>
              <w:rPr>
                <w:sz w:val="16"/>
                <w:szCs w:val="16"/>
              </w:rPr>
            </w:pPr>
            <w:r w:rsidRPr="00673583">
              <w:rPr>
                <w:sz w:val="16"/>
                <w:szCs w:val="16"/>
              </w:rPr>
              <w:t>Z lokalem mieszkalnym związany jest udział 89/1000 we wspólnej części budynku i w gruncie działki nr 220/10 obręb Mechowo, gmina Golczewo objętych księgą wieczystą KW nr SZ1K/00038938/4 prowadzonej przez Sąd Rejonowy w Kamieniu Pomorskim IV Wydział Ksiąg Wieczystych. Do lokalu przynależy pomieszczenie przynależne – pomieszczenie piwniczne znajdująca w tym samym budynku mieszkalnym o  łącznej powierzchni użytkowej 11,26 m</w:t>
            </w:r>
            <w:r w:rsidRPr="00673583">
              <w:rPr>
                <w:sz w:val="16"/>
                <w:szCs w:val="16"/>
                <w:vertAlign w:val="superscript"/>
              </w:rPr>
              <w:t>2</w:t>
            </w:r>
            <w:r w:rsidRPr="00673583">
              <w:rPr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14:paraId="1FD79DFE" w14:textId="77777777" w:rsidR="00C43617" w:rsidRDefault="00C43617" w:rsidP="00C43617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2B0DD33B" w14:textId="32D00E66" w:rsidR="00C43617" w:rsidRPr="00673583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1C8">
              <w:rPr>
                <w:color w:val="000000"/>
                <w:sz w:val="14"/>
                <w:szCs w:val="14"/>
              </w:rPr>
              <w:t>Dla przedmiotowej działki brak jest obowiązującego miejscowego planu zagospodarowania przestrzennego. Zgodnie z założeniami studium uwarunkowań i kierunków zagospodarowania przestrzennego Gminy Golczewo uchwalonym uchwałą Nr XXXIII/218/02 Rady Miejskiej w  Golczewie z dnia 18.07.2002 r. (ostatnia zm. XXXIV/262/2017 z dnia 27.10.2017 r.) teren działki przewidywany jest pod tereny kultury, zdrowia, oświaty.</w:t>
            </w:r>
          </w:p>
        </w:tc>
        <w:tc>
          <w:tcPr>
            <w:tcW w:w="1176" w:type="dxa"/>
          </w:tcPr>
          <w:p w14:paraId="30F368F2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9BECA8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B2821AE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67D912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311A68" w14:textId="77777777" w:rsidR="00C43617" w:rsidRDefault="00C43617" w:rsidP="001E39D2">
            <w:pPr>
              <w:spacing w:line="276" w:lineRule="auto"/>
              <w:rPr>
                <w:sz w:val="16"/>
                <w:szCs w:val="16"/>
              </w:rPr>
            </w:pPr>
          </w:p>
          <w:p w14:paraId="6F2BF68D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F3719B0" w14:textId="77777777" w:rsidR="00C43617" w:rsidRDefault="00C43617" w:rsidP="001E39D2">
            <w:pPr>
              <w:spacing w:line="276" w:lineRule="auto"/>
              <w:rPr>
                <w:sz w:val="16"/>
                <w:szCs w:val="16"/>
              </w:rPr>
            </w:pPr>
          </w:p>
          <w:p w14:paraId="4C6D3BE0" w14:textId="3A34308B" w:rsidR="00C43617" w:rsidRPr="00673583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14:paraId="77762E67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AD56C5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A7F931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178DEC3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70B85E" w14:textId="77777777" w:rsidR="00C43617" w:rsidRDefault="00C43617" w:rsidP="001E39D2">
            <w:pPr>
              <w:spacing w:line="276" w:lineRule="auto"/>
              <w:rPr>
                <w:sz w:val="16"/>
                <w:szCs w:val="16"/>
              </w:rPr>
            </w:pPr>
          </w:p>
          <w:p w14:paraId="0B65A95E" w14:textId="77777777" w:rsidR="00C43617" w:rsidRDefault="00C43617" w:rsidP="001E39D2">
            <w:pPr>
              <w:spacing w:line="276" w:lineRule="auto"/>
              <w:rPr>
                <w:sz w:val="16"/>
                <w:szCs w:val="16"/>
              </w:rPr>
            </w:pPr>
          </w:p>
          <w:p w14:paraId="088E1C4C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59ED81E" w14:textId="561F445A" w:rsidR="00C43617" w:rsidRPr="00673583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14:paraId="0B88FF88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0F69FF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1A4443C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E4BAAB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F804ABF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6FA33C0" w14:textId="77777777" w:rsidR="00C43617" w:rsidRDefault="00C43617" w:rsidP="001E39D2">
            <w:pPr>
              <w:spacing w:line="276" w:lineRule="auto"/>
              <w:rPr>
                <w:sz w:val="16"/>
                <w:szCs w:val="16"/>
              </w:rPr>
            </w:pPr>
          </w:p>
          <w:p w14:paraId="27179378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9D5C547" w14:textId="07A02E29" w:rsidR="00C43617" w:rsidRPr="00673583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49 000,00</w:t>
            </w:r>
          </w:p>
        </w:tc>
        <w:tc>
          <w:tcPr>
            <w:tcW w:w="972" w:type="dxa"/>
          </w:tcPr>
          <w:p w14:paraId="2AF0F85A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DAB2A06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B2605E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0F3B51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063A1C0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FA13853" w14:textId="77777777" w:rsidR="00C43617" w:rsidRDefault="00C43617" w:rsidP="001E39D2">
            <w:pPr>
              <w:spacing w:line="276" w:lineRule="auto"/>
              <w:rPr>
                <w:sz w:val="16"/>
                <w:szCs w:val="16"/>
              </w:rPr>
            </w:pPr>
          </w:p>
          <w:p w14:paraId="45AFDB45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FDE81E" w14:textId="36FA9195" w:rsidR="00C43617" w:rsidRPr="00673583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  <w:tc>
          <w:tcPr>
            <w:tcW w:w="1078" w:type="dxa"/>
          </w:tcPr>
          <w:p w14:paraId="7B8338A4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13EB3C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A0053D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738E585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CFAB319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2F786EC" w14:textId="77777777" w:rsidR="00C43617" w:rsidRDefault="00C43617" w:rsidP="001E39D2">
            <w:pPr>
              <w:spacing w:line="276" w:lineRule="auto"/>
              <w:rPr>
                <w:sz w:val="16"/>
                <w:szCs w:val="16"/>
              </w:rPr>
            </w:pPr>
          </w:p>
          <w:p w14:paraId="5F988FC3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FBEB0FF" w14:textId="5CFFE246" w:rsidR="00C43617" w:rsidRPr="00673583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bezskuteczny</w:t>
            </w:r>
          </w:p>
        </w:tc>
        <w:tc>
          <w:tcPr>
            <w:tcW w:w="826" w:type="dxa"/>
          </w:tcPr>
          <w:p w14:paraId="1D92C68D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E31F236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94A6D9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2A908A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C48C0A3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0CC260" w14:textId="77777777" w:rsidR="00C43617" w:rsidRDefault="00C43617" w:rsidP="001E39D2">
            <w:pPr>
              <w:spacing w:line="276" w:lineRule="auto"/>
              <w:rPr>
                <w:sz w:val="16"/>
                <w:szCs w:val="16"/>
              </w:rPr>
            </w:pPr>
          </w:p>
          <w:p w14:paraId="486F36FB" w14:textId="77777777" w:rsidR="00C43617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1990846" w14:textId="76FF65A7" w:rsidR="00C43617" w:rsidRPr="00673583" w:rsidRDefault="00C43617" w:rsidP="00C4361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C43617" w14:paraId="2CC04197" w14:textId="77777777" w:rsidTr="00C43617">
        <w:tc>
          <w:tcPr>
            <w:tcW w:w="509" w:type="dxa"/>
          </w:tcPr>
          <w:p w14:paraId="67DBE26F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98AB16F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C5EBDB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BF60634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58C3F7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5F3E32B" w14:textId="4A2F77D3" w:rsidR="00C43617" w:rsidRPr="00673583" w:rsidRDefault="001E39D2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3" w:type="dxa"/>
          </w:tcPr>
          <w:p w14:paraId="4FE6AE14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FB119E5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83B3DDC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3C0E855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9DBC54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85E986D" w14:textId="3AC84F4B" w:rsidR="00C43617" w:rsidRPr="00673583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220/10, Mechowo</w:t>
            </w:r>
          </w:p>
        </w:tc>
        <w:tc>
          <w:tcPr>
            <w:tcW w:w="5598" w:type="dxa"/>
          </w:tcPr>
          <w:p w14:paraId="3196C165" w14:textId="4F4129C2" w:rsidR="00C43617" w:rsidRPr="00673583" w:rsidRDefault="00C43617" w:rsidP="001E39D2">
            <w:pPr>
              <w:jc w:val="center"/>
              <w:rPr>
                <w:sz w:val="16"/>
                <w:szCs w:val="16"/>
              </w:rPr>
            </w:pPr>
            <w:r w:rsidRPr="00673583">
              <w:rPr>
                <w:b/>
                <w:bCs/>
                <w:sz w:val="16"/>
                <w:szCs w:val="16"/>
              </w:rPr>
              <w:t xml:space="preserve">Lokal mieszkalny nr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673583">
              <w:rPr>
                <w:sz w:val="16"/>
                <w:szCs w:val="16"/>
              </w:rPr>
              <w:t xml:space="preserve"> znajdujący się w budynku mieszkalnym wielorodzinnym nr </w:t>
            </w:r>
            <w:r w:rsidRPr="00673583">
              <w:rPr>
                <w:b/>
                <w:bCs/>
                <w:sz w:val="16"/>
                <w:szCs w:val="16"/>
              </w:rPr>
              <w:t>8a</w:t>
            </w:r>
            <w:r w:rsidRPr="00673583">
              <w:rPr>
                <w:sz w:val="16"/>
                <w:szCs w:val="16"/>
              </w:rPr>
              <w:t xml:space="preserve"> w miejscowości </w:t>
            </w:r>
            <w:r w:rsidRPr="00673583">
              <w:rPr>
                <w:b/>
                <w:bCs/>
                <w:sz w:val="16"/>
                <w:szCs w:val="16"/>
              </w:rPr>
              <w:t>Mechowo</w:t>
            </w:r>
            <w:r w:rsidRPr="00673583">
              <w:rPr>
                <w:sz w:val="16"/>
                <w:szCs w:val="16"/>
              </w:rPr>
              <w:t xml:space="preserve">, gmina Golczewo stanowiący samodzielny lokal mieszkalny. Lokal usytuowany na parterze oraz I piętrze budynku, w  którym zaprojektowano salon, kuchnię, łazienkę oraz korytarz ze schodami na parterze oraz 2 pokoje, łazienkę oraz korytarz na I piętrze o  łącznej powierzchni użytkowej </w:t>
            </w:r>
            <w:r>
              <w:rPr>
                <w:sz w:val="16"/>
                <w:szCs w:val="16"/>
              </w:rPr>
              <w:t>77,31</w:t>
            </w:r>
            <w:r w:rsidRPr="00673583">
              <w:rPr>
                <w:sz w:val="16"/>
                <w:szCs w:val="16"/>
              </w:rPr>
              <w:t xml:space="preserve"> m</w:t>
            </w:r>
            <w:r w:rsidRPr="00673583">
              <w:rPr>
                <w:sz w:val="16"/>
                <w:szCs w:val="16"/>
                <w:vertAlign w:val="superscript"/>
              </w:rPr>
              <w:t>2</w:t>
            </w:r>
            <w:r w:rsidRPr="00673583">
              <w:rPr>
                <w:sz w:val="16"/>
                <w:szCs w:val="16"/>
              </w:rPr>
              <w:t>. Przedmiotowy lokal nie posiada urządzonej księgi wieczystej.</w:t>
            </w:r>
          </w:p>
          <w:p w14:paraId="7F860EAA" w14:textId="77777777" w:rsidR="00C43617" w:rsidRPr="00673583" w:rsidRDefault="00C43617" w:rsidP="001E39D2">
            <w:pPr>
              <w:jc w:val="center"/>
              <w:rPr>
                <w:sz w:val="16"/>
                <w:szCs w:val="16"/>
              </w:rPr>
            </w:pPr>
            <w:r w:rsidRPr="00673583">
              <w:rPr>
                <w:sz w:val="16"/>
                <w:szCs w:val="16"/>
              </w:rPr>
              <w:t xml:space="preserve">Budynek, w którym znajduje się przedmiotowy lokal położony jest na działce oznaczonej w ewidencji gruntów nr </w:t>
            </w:r>
            <w:r w:rsidRPr="00673583">
              <w:rPr>
                <w:b/>
                <w:bCs/>
                <w:sz w:val="16"/>
                <w:szCs w:val="16"/>
              </w:rPr>
              <w:t>220/10</w:t>
            </w:r>
            <w:r w:rsidRPr="00673583">
              <w:rPr>
                <w:sz w:val="16"/>
                <w:szCs w:val="16"/>
              </w:rPr>
              <w:t xml:space="preserve"> z obrębu 0009, </w:t>
            </w:r>
            <w:r w:rsidRPr="00673583">
              <w:rPr>
                <w:b/>
                <w:bCs/>
                <w:sz w:val="16"/>
                <w:szCs w:val="16"/>
              </w:rPr>
              <w:t>Mechowo</w:t>
            </w:r>
            <w:r w:rsidRPr="00673583">
              <w:rPr>
                <w:sz w:val="16"/>
                <w:szCs w:val="16"/>
              </w:rPr>
              <w:t>, gmina Golczewo.</w:t>
            </w:r>
          </w:p>
          <w:p w14:paraId="700A6317" w14:textId="11EBD511" w:rsidR="00C43617" w:rsidRPr="00673583" w:rsidRDefault="00C43617" w:rsidP="001E39D2">
            <w:pPr>
              <w:jc w:val="center"/>
              <w:rPr>
                <w:sz w:val="16"/>
                <w:szCs w:val="16"/>
              </w:rPr>
            </w:pPr>
            <w:r w:rsidRPr="00673583">
              <w:rPr>
                <w:sz w:val="16"/>
                <w:szCs w:val="16"/>
              </w:rPr>
              <w:t xml:space="preserve">Z lokalem mieszkalnym związany jest udział </w:t>
            </w:r>
            <w:r>
              <w:rPr>
                <w:sz w:val="16"/>
                <w:szCs w:val="16"/>
              </w:rPr>
              <w:t>7</w:t>
            </w:r>
            <w:r w:rsidRPr="00673583">
              <w:rPr>
                <w:sz w:val="16"/>
                <w:szCs w:val="16"/>
              </w:rPr>
              <w:t>9/1000 we wspólnej części budynku i w gruncie działki nr 220/10 obręb Mechowo, gmina Golczewo objętych księgą wieczystą KW nr SZ1K/00038938/4 prowadzonej przez Sąd Rejonowy w Kamieniu IV Wydział Ksiąg Wieczystych.</w:t>
            </w:r>
          </w:p>
        </w:tc>
        <w:tc>
          <w:tcPr>
            <w:tcW w:w="2340" w:type="dxa"/>
          </w:tcPr>
          <w:p w14:paraId="59884CDC" w14:textId="358E0696" w:rsidR="00C43617" w:rsidRPr="00673583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1C8">
              <w:rPr>
                <w:color w:val="000000"/>
                <w:sz w:val="14"/>
                <w:szCs w:val="14"/>
              </w:rPr>
              <w:t>Dla przedmiotowej działki brak jest obowiązującego miejscowego planu zagospodarowania przestrzennego. Zgodnie z założeniami studium uwarunkowań i kierunków zagospodarowania przestrzennego Gminy Golczewo uchwalonym uchwałą Nr XXXIII/218/02 Rady Miejskiej w  Golczewie z dnia 18.07.2002 r. (ostatnia zm. XXXIV/262/2017 z dnia 27.10.2017 r.) teren działki przewidywany jest pod tereny kultury, zdrowia, oświaty.</w:t>
            </w:r>
          </w:p>
        </w:tc>
        <w:tc>
          <w:tcPr>
            <w:tcW w:w="1176" w:type="dxa"/>
          </w:tcPr>
          <w:p w14:paraId="249F6DBA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3414C1E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B11E2AE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320781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3E6C9E" w14:textId="77777777" w:rsidR="001E39D2" w:rsidRDefault="001E39D2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F97627" w14:textId="5EFCD9DA" w:rsidR="00C43617" w:rsidRPr="00673583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14:paraId="489A0069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70E9469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6058EF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C40AC08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147544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369506" w14:textId="25C0DE28" w:rsidR="00C43617" w:rsidRPr="00673583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14:paraId="73176ABC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66B611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63891C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C8FD655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1E4895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0005BB" w14:textId="7D012C80" w:rsidR="00C43617" w:rsidRPr="00673583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49 000,00</w:t>
            </w:r>
          </w:p>
        </w:tc>
        <w:tc>
          <w:tcPr>
            <w:tcW w:w="972" w:type="dxa"/>
          </w:tcPr>
          <w:p w14:paraId="31153532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5A67B09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ECAC0C4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351F765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A8CAF83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E8CF1F" w14:textId="5C1BC6EC" w:rsidR="00C43617" w:rsidRPr="00673583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  <w:tc>
          <w:tcPr>
            <w:tcW w:w="1078" w:type="dxa"/>
          </w:tcPr>
          <w:p w14:paraId="30AB2413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93CCA9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11F4E7B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9128B6B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77B4D54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5E993A" w14:textId="4FFC9C5A" w:rsidR="00C43617" w:rsidRPr="00673583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bezskuteczny</w:t>
            </w:r>
          </w:p>
        </w:tc>
        <w:tc>
          <w:tcPr>
            <w:tcW w:w="826" w:type="dxa"/>
          </w:tcPr>
          <w:p w14:paraId="2906F7BF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B5B2611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2D01F2F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493314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395A6A" w14:textId="77777777" w:rsidR="00C43617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290C0D" w14:textId="380BE51D" w:rsidR="00C43617" w:rsidRPr="00673583" w:rsidRDefault="00C43617" w:rsidP="001E39D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</w:tbl>
    <w:p w14:paraId="01CF35C4" w14:textId="1A14B811" w:rsidR="00D421EB" w:rsidRDefault="00D421EB" w:rsidP="001E39D2">
      <w:pPr>
        <w:spacing w:line="276" w:lineRule="auto"/>
        <w:jc w:val="both"/>
        <w:rPr>
          <w:szCs w:val="22"/>
        </w:rPr>
      </w:pPr>
    </w:p>
    <w:p w14:paraId="27E6128F" w14:textId="43154DE1" w:rsidR="001E39D2" w:rsidRDefault="001E39D2" w:rsidP="001E39D2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Informację o przetargu podaje się do publicznej informacji poprzez wywieszeni na tablicy ogłoszeń w Urzędzie </w:t>
      </w:r>
      <w:r w:rsidR="00AB415E">
        <w:rPr>
          <w:szCs w:val="22"/>
        </w:rPr>
        <w:t>M</w:t>
      </w:r>
      <w:r>
        <w:rPr>
          <w:szCs w:val="22"/>
        </w:rPr>
        <w:t xml:space="preserve">iejskim w Golczewie na okres </w:t>
      </w:r>
      <w:r w:rsidR="000459D0">
        <w:rPr>
          <w:szCs w:val="22"/>
        </w:rPr>
        <w:br/>
      </w:r>
      <w:r>
        <w:rPr>
          <w:szCs w:val="22"/>
        </w:rPr>
        <w:t>7 dni, tj. od dnia 8 kwietnia 2022 r. do dnia 14 kwietnia 2022 r.</w:t>
      </w:r>
      <w:r w:rsidR="00636EB7">
        <w:rPr>
          <w:szCs w:val="22"/>
        </w:rPr>
        <w:t xml:space="preserve"> oraz umieszczenie na stronie internetowej: </w:t>
      </w:r>
      <w:hyperlink r:id="rId5" w:history="1">
        <w:r w:rsidR="00636EB7" w:rsidRPr="00B03B61">
          <w:rPr>
            <w:rStyle w:val="Hipercze"/>
            <w:szCs w:val="22"/>
          </w:rPr>
          <w:t>www.bip.golczewo.pl</w:t>
        </w:r>
      </w:hyperlink>
      <w:r w:rsidR="00636EB7">
        <w:rPr>
          <w:szCs w:val="22"/>
        </w:rPr>
        <w:t xml:space="preserve"> </w:t>
      </w:r>
    </w:p>
    <w:sectPr w:rsidR="001E39D2" w:rsidSect="00160A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BE8"/>
    <w:multiLevelType w:val="hybridMultilevel"/>
    <w:tmpl w:val="E75A0C36"/>
    <w:lvl w:ilvl="0" w:tplc="B9CAF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E45C1"/>
    <w:multiLevelType w:val="hybridMultilevel"/>
    <w:tmpl w:val="D054DADA"/>
    <w:lvl w:ilvl="0" w:tplc="95F4191C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B10CF"/>
    <w:multiLevelType w:val="singleLevel"/>
    <w:tmpl w:val="2C5C1630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83393E"/>
    <w:multiLevelType w:val="hybridMultilevel"/>
    <w:tmpl w:val="317E329A"/>
    <w:lvl w:ilvl="0" w:tplc="C47EB9CE">
      <w:start w:val="1"/>
      <w:numFmt w:val="decimal"/>
      <w:lvlText w:val="%1."/>
      <w:lvlJc w:val="left"/>
      <w:pPr>
        <w:ind w:left="502" w:hanging="50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47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353589">
    <w:abstractNumId w:val="2"/>
    <w:lvlOverride w:ilvl="0">
      <w:startOverride w:val="1"/>
    </w:lvlOverride>
  </w:num>
  <w:num w:numId="3" w16cid:durableId="76906047">
    <w:abstractNumId w:val="0"/>
  </w:num>
  <w:num w:numId="4" w16cid:durableId="515851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A0"/>
    <w:rsid w:val="000245D5"/>
    <w:rsid w:val="000459D0"/>
    <w:rsid w:val="000B2D71"/>
    <w:rsid w:val="000F47C7"/>
    <w:rsid w:val="00124404"/>
    <w:rsid w:val="00146F86"/>
    <w:rsid w:val="00155ADE"/>
    <w:rsid w:val="00160A0B"/>
    <w:rsid w:val="001C32BF"/>
    <w:rsid w:val="001D477D"/>
    <w:rsid w:val="001E39D2"/>
    <w:rsid w:val="002759E6"/>
    <w:rsid w:val="002B548B"/>
    <w:rsid w:val="00353C2B"/>
    <w:rsid w:val="00374166"/>
    <w:rsid w:val="0037752A"/>
    <w:rsid w:val="003C0BD6"/>
    <w:rsid w:val="003D7C86"/>
    <w:rsid w:val="004C1629"/>
    <w:rsid w:val="00586C69"/>
    <w:rsid w:val="005E734B"/>
    <w:rsid w:val="00636EB7"/>
    <w:rsid w:val="00660FA1"/>
    <w:rsid w:val="0066220A"/>
    <w:rsid w:val="00662CA3"/>
    <w:rsid w:val="00673583"/>
    <w:rsid w:val="006D6B80"/>
    <w:rsid w:val="00704EA0"/>
    <w:rsid w:val="00744D5E"/>
    <w:rsid w:val="00770C87"/>
    <w:rsid w:val="0077210C"/>
    <w:rsid w:val="007B5638"/>
    <w:rsid w:val="007D2427"/>
    <w:rsid w:val="00827697"/>
    <w:rsid w:val="0095610D"/>
    <w:rsid w:val="0096169A"/>
    <w:rsid w:val="0096756B"/>
    <w:rsid w:val="00994E8D"/>
    <w:rsid w:val="00A13D15"/>
    <w:rsid w:val="00A7182A"/>
    <w:rsid w:val="00AB1E11"/>
    <w:rsid w:val="00AB415E"/>
    <w:rsid w:val="00B81A08"/>
    <w:rsid w:val="00C43617"/>
    <w:rsid w:val="00C64921"/>
    <w:rsid w:val="00C9432A"/>
    <w:rsid w:val="00CD3371"/>
    <w:rsid w:val="00D22E21"/>
    <w:rsid w:val="00D421EB"/>
    <w:rsid w:val="00D8349C"/>
    <w:rsid w:val="00DF75F4"/>
    <w:rsid w:val="00DF771D"/>
    <w:rsid w:val="00EF7E74"/>
    <w:rsid w:val="00F1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1C7F"/>
  <w15:docId w15:val="{385584FC-0060-4A84-BA66-7A66A4D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4EA0"/>
    <w:pPr>
      <w:keepNext/>
      <w:autoSpaceDE w:val="0"/>
      <w:autoSpaceDN w:val="0"/>
      <w:spacing w:line="240" w:lineRule="atLeast"/>
      <w:jc w:val="center"/>
      <w:outlineLvl w:val="0"/>
    </w:pPr>
    <w:rPr>
      <w:rFonts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EA0"/>
    <w:rPr>
      <w:rFonts w:ascii="Times New Roman" w:eastAsia="Times New Roman" w:hAnsi="Times New Roman" w:cs="Courier New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5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5F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1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60A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636E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ol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Golczewo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mienie</dc:creator>
  <cp:keywords/>
  <dc:description/>
  <cp:lastModifiedBy>Katarzyna Orłow</cp:lastModifiedBy>
  <cp:revision>5</cp:revision>
  <cp:lastPrinted>2022-03-31T06:42:00Z</cp:lastPrinted>
  <dcterms:created xsi:type="dcterms:W3CDTF">2022-03-30T10:31:00Z</dcterms:created>
  <dcterms:modified xsi:type="dcterms:W3CDTF">2022-04-08T07:34:00Z</dcterms:modified>
</cp:coreProperties>
</file>